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  <w:lang w:val="de-DE"/>
        </w:rPr>
        <w:t>KLAUZULA INFORMACYJNA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Zgodnie z art. 13 i 14 rozporządzenia Parlamentu Europejskiego i Rady (UE) 2016/679 z dnia 27 kwietnia 2016 r. w sprawie ochrony os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b fizycznych w związku z przetwarzaniem danych osobowych i w sprawie swobodnego przepływu takich danych oraz uchylenia dyrektywy 95/46/WE (</w:t>
      </w:r>
      <w:proofErr w:type="spellStart"/>
      <w:r w:rsidRPr="005731DB">
        <w:rPr>
          <w:rFonts w:ascii="Arial" w:hAnsi="Arial"/>
          <w:sz w:val="18"/>
          <w:szCs w:val="18"/>
        </w:rPr>
        <w:t>og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lne</w:t>
      </w:r>
      <w:proofErr w:type="spellEnd"/>
      <w:r w:rsidRPr="005731DB">
        <w:rPr>
          <w:rFonts w:ascii="Arial" w:hAnsi="Arial"/>
          <w:sz w:val="18"/>
          <w:szCs w:val="18"/>
        </w:rPr>
        <w:t xml:space="preserve"> rozporządzenie o ochronie danych) (Dz. Urz. UE. L. 119 z 4.5.2016, s. 1, z </w:t>
      </w:r>
      <w:proofErr w:type="spellStart"/>
      <w:r w:rsidRPr="005731DB">
        <w:rPr>
          <w:rFonts w:ascii="Arial" w:hAnsi="Arial"/>
          <w:sz w:val="18"/>
          <w:szCs w:val="18"/>
        </w:rPr>
        <w:t>późn</w:t>
      </w:r>
      <w:proofErr w:type="spellEnd"/>
      <w:r w:rsidRPr="005731DB">
        <w:rPr>
          <w:rFonts w:ascii="Arial" w:hAnsi="Arial"/>
          <w:sz w:val="18"/>
          <w:szCs w:val="18"/>
        </w:rPr>
        <w:t>. zm.), zwanego dalej „</w:t>
      </w:r>
      <w:r w:rsidRPr="005731DB">
        <w:rPr>
          <w:rFonts w:ascii="Arial" w:hAnsi="Arial"/>
          <w:sz w:val="18"/>
          <w:szCs w:val="18"/>
          <w:lang w:val="es-ES_tradnl"/>
        </w:rPr>
        <w:t>RODO</w:t>
      </w:r>
      <w:r w:rsidRPr="005731DB">
        <w:rPr>
          <w:rFonts w:ascii="Arial" w:hAnsi="Arial"/>
          <w:sz w:val="18"/>
          <w:szCs w:val="18"/>
        </w:rPr>
        <w:t>”, informuje się, że: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 xml:space="preserve">Administrator danych osobowych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Administratorem Pani/Pana danych osobowych jest Zarząd </w:t>
      </w:r>
      <w:proofErr w:type="spellStart"/>
      <w:r w:rsidRPr="005731DB">
        <w:rPr>
          <w:rFonts w:ascii="Arial" w:hAnsi="Arial"/>
          <w:sz w:val="18"/>
          <w:szCs w:val="18"/>
        </w:rPr>
        <w:t>Wojew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dztwa</w:t>
      </w:r>
      <w:proofErr w:type="spellEnd"/>
      <w:r w:rsidRPr="005731DB">
        <w:rPr>
          <w:rFonts w:ascii="Arial" w:hAnsi="Arial"/>
          <w:sz w:val="18"/>
          <w:szCs w:val="18"/>
        </w:rPr>
        <w:t xml:space="preserve"> Świętokrzyskiego z siedzibą w Kielcach, al. IX Wiek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Ponadto, informuje się, że minister właściwy ds. rozwoju regionalnego występuje w roli administratora i gestora systemu CST2021 odpowiedzialnego za administrowanie CST2021.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Dane kontaktowe Inspektora Ochrony Danych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Wyznaczono Inspektora Ochrony Danych, z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 w:rsidRPr="005731DB">
        <w:rPr>
          <w:rFonts w:ascii="Arial" w:hAnsi="Arial"/>
          <w:sz w:val="18"/>
          <w:szCs w:val="18"/>
        </w:rPr>
        <w:t>Wojew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dztwa</w:t>
      </w:r>
      <w:proofErr w:type="spellEnd"/>
      <w:r w:rsidRPr="005731DB">
        <w:rPr>
          <w:rFonts w:ascii="Arial" w:hAnsi="Arial"/>
          <w:sz w:val="18"/>
          <w:szCs w:val="18"/>
        </w:rPr>
        <w:t xml:space="preserve"> Świętokrzyskiego w Kielcach, al. IX Wiek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Kielc 3, 25-516 Kielce.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Cele przetwarzania danych osobowych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Pani/Pana dane osobowe są przetwarzane </w:t>
      </w:r>
      <w:bookmarkStart w:id="0" w:name="_Hlk130459392"/>
      <w:r w:rsidRPr="005731DB">
        <w:rPr>
          <w:rFonts w:ascii="Arial" w:hAnsi="Arial"/>
          <w:sz w:val="18"/>
          <w:szCs w:val="18"/>
          <w:lang w:val="pt-PT"/>
        </w:rPr>
        <w:t>do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wypełnienia </w:t>
      </w:r>
      <w:proofErr w:type="spellStart"/>
      <w:r w:rsidRPr="005731DB">
        <w:rPr>
          <w:rFonts w:ascii="Arial" w:hAnsi="Arial"/>
          <w:sz w:val="18"/>
          <w:szCs w:val="18"/>
        </w:rPr>
        <w:t>obowiązk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prawnych ciążących na Administratorze związanych z:</w:t>
      </w:r>
    </w:p>
    <w:p w:rsidR="003E423A" w:rsidRPr="005731DB" w:rsidRDefault="00C03822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wykonywaniem zadań związanych z realizacją programu regionalnego Fundusze Europejskie dla Świętokrzyskiego 2021-2027, w </w:t>
      </w:r>
      <w:proofErr w:type="spellStart"/>
      <w:r w:rsidRPr="005731DB">
        <w:rPr>
          <w:rFonts w:ascii="Arial" w:hAnsi="Arial"/>
          <w:sz w:val="18"/>
          <w:szCs w:val="18"/>
        </w:rPr>
        <w:t>szczeg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lności</w:t>
      </w:r>
      <w:proofErr w:type="spellEnd"/>
      <w:r w:rsidRPr="005731DB">
        <w:rPr>
          <w:rFonts w:ascii="Arial" w:hAnsi="Arial"/>
          <w:sz w:val="18"/>
          <w:szCs w:val="18"/>
        </w:rPr>
        <w:t xml:space="preserve"> do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monitorowania, sprawozdawczości, komunikacji, publikacji, ewaluacji, zarządzania finansowego, weryfikacji i audyt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oraz, w stosownych przypadkach, do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określenia kwalifikowalności uczestnik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w;</w:t>
      </w:r>
      <w:bookmarkEnd w:id="0"/>
    </w:p>
    <w:p w:rsidR="003E423A" w:rsidRPr="005731DB" w:rsidRDefault="00C03822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archiwizacją dokumentacji.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Ponadto Pani/Pana dane osobowe w zakresie wizerunku mogą być przetwarzane m.in. </w:t>
      </w:r>
      <w:r w:rsidRPr="005731DB">
        <w:rPr>
          <w:rFonts w:ascii="Arial" w:hAnsi="Arial"/>
          <w:sz w:val="18"/>
          <w:szCs w:val="18"/>
          <w:lang w:val="pt-PT"/>
        </w:rPr>
        <w:t>do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informacyjno-promocyjnych związanych z realizacją programu regionalnego Fundusze Europejskie dla Świętokrzyskiego 2021-2027.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Podstawa prawna przetwarzania danych osobowych: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Przetwarzanie Pani/Pana danych osobowych odbywa się na zasadach określonych w </w:t>
      </w:r>
      <w:proofErr w:type="spellStart"/>
      <w:r w:rsidRPr="005731DB">
        <w:rPr>
          <w:rFonts w:ascii="Arial" w:hAnsi="Arial"/>
          <w:sz w:val="18"/>
          <w:szCs w:val="18"/>
        </w:rPr>
        <w:t>szczeg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lności</w:t>
      </w:r>
      <w:proofErr w:type="spellEnd"/>
      <w:r w:rsidRPr="005731DB">
        <w:rPr>
          <w:rFonts w:ascii="Arial" w:hAnsi="Arial"/>
          <w:sz w:val="18"/>
          <w:szCs w:val="18"/>
        </w:rPr>
        <w:t xml:space="preserve"> w:</w:t>
      </w:r>
    </w:p>
    <w:p w:rsidR="003E423A" w:rsidRPr="005731DB" w:rsidRDefault="00C0382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rozporządzeniu Parlamentu Europejskiego i Rady (UE) 2021/1060 z dnia 24 czerwca 2021 r. ustanawiającym </w:t>
      </w:r>
      <w:proofErr w:type="spellStart"/>
      <w:r w:rsidRPr="005731DB">
        <w:rPr>
          <w:rFonts w:ascii="Arial" w:hAnsi="Arial"/>
          <w:sz w:val="18"/>
          <w:szCs w:val="18"/>
        </w:rPr>
        <w:t>wsp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lne</w:t>
      </w:r>
      <w:proofErr w:type="spellEnd"/>
      <w:r w:rsidRPr="005731DB">
        <w:rPr>
          <w:rFonts w:ascii="Arial" w:hAnsi="Arial"/>
          <w:sz w:val="18"/>
          <w:szCs w:val="18"/>
        </w:rPr>
        <w:t xml:space="preserve"> przepisy dotyczące Europejskiego Funduszu Rozwoju Regionalnego, Europejskiego Funduszu Społecznego Plus, Funduszu </w:t>
      </w:r>
      <w:proofErr w:type="spellStart"/>
      <w:r w:rsidRPr="005731DB">
        <w:rPr>
          <w:rFonts w:ascii="Arial" w:hAnsi="Arial"/>
          <w:sz w:val="18"/>
          <w:szCs w:val="18"/>
        </w:rPr>
        <w:t>Sp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jności</w:t>
      </w:r>
      <w:proofErr w:type="spellEnd"/>
      <w:r w:rsidRPr="005731DB">
        <w:rPr>
          <w:rFonts w:ascii="Arial" w:hAnsi="Arial"/>
          <w:sz w:val="18"/>
          <w:szCs w:val="18"/>
        </w:rPr>
        <w:t xml:space="preserve">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5731DB">
        <w:rPr>
          <w:rFonts w:ascii="Arial" w:hAnsi="Arial"/>
          <w:sz w:val="18"/>
          <w:szCs w:val="18"/>
        </w:rPr>
        <w:t>późn</w:t>
      </w:r>
      <w:proofErr w:type="spellEnd"/>
      <w:r w:rsidRPr="005731DB">
        <w:rPr>
          <w:rFonts w:ascii="Arial" w:hAnsi="Arial"/>
          <w:sz w:val="18"/>
          <w:szCs w:val="18"/>
        </w:rPr>
        <w:t>. zm.);</w:t>
      </w:r>
    </w:p>
    <w:p w:rsidR="003E423A" w:rsidRPr="005731DB" w:rsidRDefault="00C0382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 w:rsidRPr="005731DB">
        <w:rPr>
          <w:rFonts w:ascii="Arial" w:hAnsi="Arial"/>
          <w:sz w:val="18"/>
          <w:szCs w:val="18"/>
        </w:rPr>
        <w:t>późn</w:t>
      </w:r>
      <w:proofErr w:type="spellEnd"/>
      <w:r w:rsidRPr="005731DB">
        <w:rPr>
          <w:rFonts w:ascii="Arial" w:hAnsi="Arial"/>
          <w:sz w:val="18"/>
          <w:szCs w:val="18"/>
        </w:rPr>
        <w:t>. zm.);</w:t>
      </w:r>
    </w:p>
    <w:p w:rsidR="003E423A" w:rsidRPr="005731DB" w:rsidRDefault="00C0382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ustawie z dnia 28 kwietnia 2022 r. o zasadach realizacji zadań finansowanych ze </w:t>
      </w:r>
      <w:proofErr w:type="spellStart"/>
      <w:r w:rsidRPr="005731DB">
        <w:rPr>
          <w:rFonts w:ascii="Arial" w:hAnsi="Arial"/>
          <w:sz w:val="18"/>
          <w:szCs w:val="18"/>
        </w:rPr>
        <w:t>środk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europejskich w perspektywie finansowej 2021-2027 (Dz. U. z 2022 r. poz. 1079), zwanej dalej „ustawą wdrożeniową”;</w:t>
      </w:r>
    </w:p>
    <w:p w:rsidR="003E423A" w:rsidRPr="005731DB" w:rsidRDefault="00C0382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ustawie z dnia 14 lipca 1983 r. o narodowym zasobie archiwalnym i archiwach (Dz. U. z 2020 r. poz. 164, z </w:t>
      </w:r>
      <w:proofErr w:type="spellStart"/>
      <w:r w:rsidRPr="005731DB">
        <w:rPr>
          <w:rFonts w:ascii="Arial" w:hAnsi="Arial"/>
          <w:sz w:val="18"/>
          <w:szCs w:val="18"/>
        </w:rPr>
        <w:t>późn</w:t>
      </w:r>
      <w:proofErr w:type="spellEnd"/>
      <w:r w:rsidRPr="005731DB">
        <w:rPr>
          <w:rFonts w:ascii="Arial" w:hAnsi="Arial"/>
          <w:sz w:val="18"/>
          <w:szCs w:val="18"/>
        </w:rPr>
        <w:t xml:space="preserve">. zm.) w zw. z rozporządzeniem Prezesa Rady </w:t>
      </w:r>
      <w:proofErr w:type="spellStart"/>
      <w:r w:rsidRPr="005731DB">
        <w:rPr>
          <w:rFonts w:ascii="Arial" w:hAnsi="Arial"/>
          <w:sz w:val="18"/>
          <w:szCs w:val="18"/>
        </w:rPr>
        <w:t>Ministr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z dnia 18 stycznia 2011 r. w sprawie instrukcji kancelaryjnej, jednolitych rzeczowych wykaz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akt oraz instrukcji w sprawie organizacji i zakresu działania </w:t>
      </w:r>
      <w:proofErr w:type="spellStart"/>
      <w:r w:rsidRPr="005731DB">
        <w:rPr>
          <w:rFonts w:ascii="Arial" w:hAnsi="Arial"/>
          <w:sz w:val="18"/>
          <w:szCs w:val="18"/>
        </w:rPr>
        <w:t>archiw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zakładowych (Dz. U. z 2011 r. Nr 14, poz. 67, z </w:t>
      </w:r>
      <w:proofErr w:type="spellStart"/>
      <w:r w:rsidRPr="005731DB">
        <w:rPr>
          <w:rFonts w:ascii="Arial" w:hAnsi="Arial"/>
          <w:sz w:val="18"/>
          <w:szCs w:val="18"/>
        </w:rPr>
        <w:t>późn</w:t>
      </w:r>
      <w:proofErr w:type="spellEnd"/>
      <w:r w:rsidRPr="005731DB">
        <w:rPr>
          <w:rFonts w:ascii="Arial" w:hAnsi="Arial"/>
          <w:sz w:val="18"/>
          <w:szCs w:val="18"/>
        </w:rPr>
        <w:t>. zm.).</w:t>
      </w:r>
    </w:p>
    <w:p w:rsidR="003E423A" w:rsidRPr="005731DB" w:rsidRDefault="00C03822">
      <w:pPr>
        <w:pStyle w:val="Akapitzlist"/>
        <w:spacing w:after="0" w:line="276" w:lineRule="auto"/>
        <w:ind w:left="0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Podstawą prawną przetwarzania Pani/Pana danych osobowych jest:</w:t>
      </w:r>
    </w:p>
    <w:p w:rsidR="003E423A" w:rsidRPr="005731DB" w:rsidRDefault="00C0382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art. 6 ust. 1 lit. a RODO – przetwarzanie danych osobowych (wizerunku) następuje na podstawie wyrażonej przez Panią/Pana zgody w jednym lub w większej liczbie określonych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w;</w:t>
      </w:r>
    </w:p>
    <w:p w:rsidR="003E423A" w:rsidRPr="005731DB" w:rsidRDefault="00C0382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art. 6 ust. 1 lit. c RODO w zw. z art. 87 ust. 1 i art. 88 ustawy wdrożeniowej – przetwarzanie danych osobowych jest niezbędne do wypełniania obowiązku prawnego ciążącego na Administratorze;</w:t>
      </w:r>
    </w:p>
    <w:p w:rsidR="003E423A" w:rsidRPr="005731DB" w:rsidRDefault="00C0382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art. 6 ust. 1 lit. c RODO w zw. z art. 6 </w:t>
      </w:r>
      <w:r w:rsidRPr="005731DB">
        <w:rPr>
          <w:rFonts w:ascii="Arial" w:hAnsi="Arial"/>
          <w:sz w:val="18"/>
          <w:szCs w:val="18"/>
          <w:lang w:val="it-IT"/>
        </w:rPr>
        <w:t xml:space="preserve">ust. 1, 1a, </w:t>
      </w:r>
      <w:r w:rsidRPr="005731DB">
        <w:rPr>
          <w:rFonts w:ascii="Arial" w:hAnsi="Arial"/>
          <w:sz w:val="18"/>
          <w:szCs w:val="18"/>
          <w:lang w:val="da-DK"/>
        </w:rPr>
        <w:t xml:space="preserve">2b i 2d </w:t>
      </w:r>
      <w:r w:rsidRPr="005731DB">
        <w:rPr>
          <w:rFonts w:ascii="Arial" w:hAnsi="Arial"/>
          <w:sz w:val="18"/>
          <w:szCs w:val="18"/>
        </w:rPr>
        <w:t xml:space="preserve">ustawy o narodowym zasobie archiwalnym i archiwach oraz rozporządzeniem Prezesa Rady </w:t>
      </w:r>
      <w:proofErr w:type="spellStart"/>
      <w:r w:rsidRPr="005731DB">
        <w:rPr>
          <w:rFonts w:ascii="Arial" w:hAnsi="Arial"/>
          <w:sz w:val="18"/>
          <w:szCs w:val="18"/>
        </w:rPr>
        <w:t>Ministr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ww</w:t>
      </w:r>
      <w:proofErr w:type="spellEnd"/>
      <w:r w:rsidRPr="005731DB">
        <w:rPr>
          <w:rFonts w:ascii="Arial" w:hAnsi="Arial"/>
          <w:sz w:val="18"/>
          <w:szCs w:val="18"/>
        </w:rPr>
        <w:t xml:space="preserve"> sprawie instrukcji kancelaryjnej, jednolitych rzeczowych wykaz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akt oraz instrukcji w sprawie organizacji i zakresu działania </w:t>
      </w:r>
      <w:proofErr w:type="spellStart"/>
      <w:r w:rsidRPr="005731DB">
        <w:rPr>
          <w:rFonts w:ascii="Arial" w:hAnsi="Arial"/>
          <w:sz w:val="18"/>
          <w:szCs w:val="18"/>
        </w:rPr>
        <w:t>archiw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w zakładowych – przetwarzanie danych osobowych jest niezbędne do wypełniania obowiązku prawnego ciążącego na Administratorze;</w:t>
      </w:r>
    </w:p>
    <w:p w:rsidR="003E423A" w:rsidRPr="005731DB" w:rsidRDefault="00C0382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art. 9 ust. 2 lit. g RODO w zw. z art. 87 ust. 3 ustawy wdrożeniowej – przetwarzanie danych dotyczących pochodzenia rasowego lub etnicznego lub zdrowia,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mowa w art. 9 RODO, jest niezbędne ze </w:t>
      </w:r>
      <w:proofErr w:type="spellStart"/>
      <w:r w:rsidRPr="005731DB">
        <w:rPr>
          <w:rFonts w:ascii="Arial" w:hAnsi="Arial"/>
          <w:sz w:val="18"/>
          <w:szCs w:val="18"/>
        </w:rPr>
        <w:t>względ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związanych z ważnym interesem publicznym, na podstawie prawa Unii lub prawa państwa członkowskiego,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re są proporcjonalne do wyznaczonego celu, nie naruszają istoty prawa do ochrony danych i przewidują odpowiednie i konkretne środki ochrony praw podstawowych i interes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osoby,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rej dane dotyczą, z obowiązkiem zachowaniem poufności tych danych przez osoby upoważnione do ich przetwarzania;</w:t>
      </w:r>
    </w:p>
    <w:p w:rsidR="003E423A" w:rsidRPr="005731DB" w:rsidRDefault="00C0382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mowa w art. 10 RODO, odnoszących się do tych os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b, może być dokonywane na podstawie art. 6 ust. 1 RODO wyłącznie pod nadzorem władz publicznych lub jeżeli </w:t>
      </w:r>
      <w:r w:rsidRPr="005731DB">
        <w:rPr>
          <w:rFonts w:ascii="Arial" w:hAnsi="Arial"/>
          <w:sz w:val="18"/>
          <w:szCs w:val="18"/>
        </w:rPr>
        <w:lastRenderedPageBreak/>
        <w:t>przetwarzanie jest dozwolone prawem Unii lub prawem państwa członkowskiego przewidującymi odpowiednie zabezpieczenia praw i wolności os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b,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dane dotyczą, z obowiązkiem zachowaniem poufności tych danych przez osoby upoważnione do ich przetwarzania.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 xml:space="preserve">Kategorie odnośnych danych osobowych </w:t>
      </w:r>
    </w:p>
    <w:p w:rsidR="003E423A" w:rsidRPr="005731DB" w:rsidRDefault="00C03822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Zakres Pani/Pana danych osobowych,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re może przetwarzać Administrator wynika z art. 87 ust. 2 i 3 ustawy wdrożeniowej.</w:t>
      </w:r>
      <w:r w:rsidRPr="005731DB">
        <w:rPr>
          <w:rFonts w:ascii="Arial" w:hAnsi="Arial"/>
          <w:sz w:val="18"/>
          <w:szCs w:val="18"/>
          <w:lang w:val="pt-PT"/>
        </w:rPr>
        <w:t xml:space="preserve"> Administrator mo</w:t>
      </w:r>
      <w:r w:rsidRPr="005731DB">
        <w:rPr>
          <w:rFonts w:ascii="Arial" w:hAnsi="Arial"/>
          <w:sz w:val="18"/>
          <w:szCs w:val="18"/>
        </w:rPr>
        <w:t>że przetwarzać także Pani/Pana wizerunek na podstawie wyrażonej przez Panią/Pana zgody.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005731DB">
        <w:rPr>
          <w:rFonts w:ascii="Arial" w:hAnsi="Arial"/>
          <w:b/>
          <w:bCs/>
          <w:sz w:val="18"/>
          <w:szCs w:val="18"/>
        </w:rPr>
        <w:t>Źr</w:t>
      </w:r>
      <w:proofErr w:type="spellEnd"/>
      <w:r w:rsidRPr="005731DB">
        <w:rPr>
          <w:rFonts w:ascii="Arial" w:hAnsi="Arial"/>
          <w:b/>
          <w:bCs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b/>
          <w:bCs/>
          <w:sz w:val="18"/>
          <w:szCs w:val="18"/>
        </w:rPr>
        <w:t>dło</w:t>
      </w:r>
      <w:proofErr w:type="spellEnd"/>
      <w:r w:rsidRPr="005731DB">
        <w:rPr>
          <w:rFonts w:ascii="Arial" w:hAnsi="Arial"/>
          <w:b/>
          <w:bCs/>
          <w:sz w:val="18"/>
          <w:szCs w:val="18"/>
        </w:rPr>
        <w:t xml:space="preserve"> pochodzenia danych osobowych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Zgodnie z art. 87 ust. 1 ustawy wdrożeniowej Pani/Pana dane osobowe są pozyskiwane: </w:t>
      </w:r>
    </w:p>
    <w:p w:rsidR="003E423A" w:rsidRPr="005731DB" w:rsidRDefault="00C0382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bezpośrednio od Pani/Pana;</w:t>
      </w:r>
    </w:p>
    <w:p w:rsidR="003E423A" w:rsidRPr="005731DB" w:rsidRDefault="00C0382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z systemu teleinformatycznego lub</w:t>
      </w:r>
    </w:p>
    <w:p w:rsidR="003E423A" w:rsidRPr="005731DB" w:rsidRDefault="00C03822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z rejestr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publicznych,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mowa w art. 92 ust. 2 ustawy wdrożeniowej.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Odbiorcy danych osobowych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Pani/Pana dane osobowe mogą zostać ujawnione m.in. innym podmiotom na podstawie przepis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prawa, w </w:t>
      </w:r>
      <w:proofErr w:type="spellStart"/>
      <w:r w:rsidRPr="005731DB">
        <w:rPr>
          <w:rFonts w:ascii="Arial" w:hAnsi="Arial"/>
          <w:sz w:val="18"/>
          <w:szCs w:val="18"/>
        </w:rPr>
        <w:t>szczeg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lności</w:t>
      </w:r>
      <w:proofErr w:type="spellEnd"/>
      <w:r w:rsidRPr="005731DB">
        <w:rPr>
          <w:rFonts w:ascii="Arial" w:hAnsi="Arial"/>
          <w:sz w:val="18"/>
          <w:szCs w:val="18"/>
        </w:rPr>
        <w:t xml:space="preserve"> podmiotom,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mowa w art. 87 </w:t>
      </w:r>
      <w:bookmarkStart w:id="1" w:name="_Hlk156816293"/>
      <w:r w:rsidRPr="005731DB">
        <w:rPr>
          <w:rFonts w:ascii="Arial" w:hAnsi="Arial"/>
          <w:sz w:val="18"/>
          <w:szCs w:val="18"/>
        </w:rPr>
        <w:t xml:space="preserve">ust. 1 </w:t>
      </w:r>
      <w:bookmarkEnd w:id="1"/>
      <w:r w:rsidRPr="005731DB">
        <w:rPr>
          <w:rFonts w:ascii="Arial" w:hAnsi="Arial"/>
          <w:sz w:val="18"/>
          <w:szCs w:val="18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re wykonują usługi związane z obsługą i rozwojem system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</w:t>
      </w:r>
      <w:proofErr w:type="spellStart"/>
      <w:r w:rsidRPr="005731DB">
        <w:rPr>
          <w:rFonts w:ascii="Arial" w:hAnsi="Arial"/>
          <w:sz w:val="18"/>
          <w:szCs w:val="18"/>
        </w:rPr>
        <w:t>Wojew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dztwa</w:t>
      </w:r>
      <w:proofErr w:type="spellEnd"/>
      <w:r w:rsidRPr="005731DB">
        <w:rPr>
          <w:rFonts w:ascii="Arial" w:hAnsi="Arial"/>
          <w:sz w:val="18"/>
          <w:szCs w:val="18"/>
        </w:rPr>
        <w:t xml:space="preserve"> Świętokrzyskiego w Kielcach.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 xml:space="preserve">Przekazanie danych osobowych do państwa trzeciego lub organizacji międzynarodowej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Pani/Pana dane osobowe nie będą przekazywane do państwa trzeciego ani do organizacji międzynarodowej.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Okres przechowywania danych osobowych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Pani/Pana dane osobowe są przechowywane przez okres niezbędny do realizacji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rych</w:t>
      </w:r>
      <w:proofErr w:type="spellEnd"/>
      <w:r w:rsidRPr="005731DB">
        <w:rPr>
          <w:rFonts w:ascii="Arial" w:hAnsi="Arial"/>
          <w:sz w:val="18"/>
          <w:szCs w:val="18"/>
        </w:rPr>
        <w:t xml:space="preserve"> mowa powyżej.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 xml:space="preserve">Prawa osoby, </w:t>
      </w:r>
      <w:proofErr w:type="spellStart"/>
      <w:r w:rsidRPr="005731DB">
        <w:rPr>
          <w:rFonts w:ascii="Arial" w:hAnsi="Arial"/>
          <w:b/>
          <w:bCs/>
          <w:sz w:val="18"/>
          <w:szCs w:val="18"/>
        </w:rPr>
        <w:t>kt</w:t>
      </w:r>
      <w:proofErr w:type="spellEnd"/>
      <w:r w:rsidRPr="005731DB">
        <w:rPr>
          <w:rFonts w:ascii="Arial" w:hAnsi="Arial"/>
          <w:b/>
          <w:bCs/>
          <w:sz w:val="18"/>
          <w:szCs w:val="18"/>
          <w:lang w:val="es-ES_tradnl"/>
        </w:rPr>
        <w:t>ó</w:t>
      </w:r>
      <w:r w:rsidRPr="005731DB">
        <w:rPr>
          <w:rFonts w:ascii="Arial" w:hAnsi="Arial"/>
          <w:b/>
          <w:bCs/>
          <w:sz w:val="18"/>
          <w:szCs w:val="18"/>
        </w:rPr>
        <w:t>rej dane dotyczą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Jeśli podstawą przetwarzania Pani/Pana danych osobowych są art. 6 ust. 1 lit. c, art. 9 ust. 2 lit. g, art. 10 RODO, posiada Pani/Pan prawo:</w:t>
      </w:r>
    </w:p>
    <w:p w:rsidR="003E423A" w:rsidRPr="005731DB" w:rsidRDefault="00C0382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dostępu do treści danych osobowych i uzyskania ich kopii (art. 15 RODO); </w:t>
      </w:r>
    </w:p>
    <w:p w:rsidR="003E423A" w:rsidRPr="005731DB" w:rsidRDefault="00C0382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do sprostowania danych (art. 16 RODO); </w:t>
      </w:r>
    </w:p>
    <w:p w:rsidR="003E423A" w:rsidRPr="005731DB" w:rsidRDefault="00C0382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 xml:space="preserve">do ograniczenia przetwarzania (art. 18 RODO). </w:t>
      </w:r>
    </w:p>
    <w:p w:rsidR="003E423A" w:rsidRPr="005731DB" w:rsidRDefault="00C03822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Ponadto jeśli podstawą prawną przetwarzania Pani/Pana danych osobowych jest art. 6 ust. 1 lit. a RODO, posiada Pani/Pan także prawo</w:t>
      </w:r>
      <w:r w:rsidRPr="005731DB">
        <w:rPr>
          <w:rFonts w:ascii="Arial" w:hAnsi="Arial"/>
          <w:sz w:val="18"/>
          <w:szCs w:val="18"/>
          <w:lang w:val="pt-PT"/>
        </w:rPr>
        <w:t xml:space="preserve"> do </w:t>
      </w:r>
      <w:r w:rsidRPr="005731DB">
        <w:rPr>
          <w:rFonts w:ascii="Arial" w:hAnsi="Arial"/>
          <w:sz w:val="18"/>
          <w:szCs w:val="18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rego</w:t>
      </w:r>
      <w:proofErr w:type="spellEnd"/>
      <w:r w:rsidRPr="005731DB">
        <w:rPr>
          <w:rFonts w:ascii="Arial" w:hAnsi="Arial"/>
          <w:sz w:val="18"/>
          <w:szCs w:val="18"/>
        </w:rPr>
        <w:t xml:space="preserve"> dokonano na podstawie zgody przed jej cofnięciem.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Prawo wniesienia skargi do organu nadzorczego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Informacja o wymogu podania danych osobowych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Podanie przez Panią/Pana danych osobowych (za wyjątkiem wizerunku) jest wymogiem ustawowym. Ich niepodanie uniemożliwi realizację przez Administratora cel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 xml:space="preserve">w określonych powyżej. 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5731DB">
        <w:rPr>
          <w:rFonts w:ascii="Arial" w:hAnsi="Arial"/>
          <w:b/>
          <w:bCs/>
          <w:sz w:val="18"/>
          <w:szCs w:val="18"/>
        </w:rPr>
        <w:t>Informacja dotycząca zautomatyzowanego przetwarzania danych osobowych, w tym profilowania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Pani/Pana dane osobowe nie podlegają zautomatyzowanemu podejmowaniu decyzji, w tym r</w:t>
      </w:r>
      <w:r w:rsidRPr="005731DB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5731DB">
        <w:rPr>
          <w:rFonts w:ascii="Arial" w:hAnsi="Arial"/>
          <w:sz w:val="18"/>
          <w:szCs w:val="18"/>
        </w:rPr>
        <w:t>wnież</w:t>
      </w:r>
      <w:proofErr w:type="spellEnd"/>
      <w:r w:rsidRPr="005731DB">
        <w:rPr>
          <w:rFonts w:ascii="Arial" w:hAnsi="Arial"/>
          <w:sz w:val="18"/>
          <w:szCs w:val="18"/>
        </w:rPr>
        <w:t xml:space="preserve"> profilowaniu, o </w:t>
      </w:r>
      <w:proofErr w:type="spellStart"/>
      <w:r w:rsidRPr="005731DB">
        <w:rPr>
          <w:rFonts w:ascii="Arial" w:hAnsi="Arial"/>
          <w:sz w:val="18"/>
          <w:szCs w:val="18"/>
        </w:rPr>
        <w:t>kt</w:t>
      </w:r>
      <w:proofErr w:type="spellEnd"/>
      <w:r w:rsidRPr="005731DB">
        <w:rPr>
          <w:rFonts w:ascii="Arial" w:hAnsi="Arial"/>
          <w:sz w:val="18"/>
          <w:szCs w:val="18"/>
          <w:lang w:val="es-ES_tradnl"/>
        </w:rPr>
        <w:t>ó</w:t>
      </w:r>
      <w:r w:rsidRPr="005731DB">
        <w:rPr>
          <w:rFonts w:ascii="Arial" w:hAnsi="Arial"/>
          <w:sz w:val="18"/>
          <w:szCs w:val="18"/>
        </w:rPr>
        <w:t>rym mowa w art. 22 ust. 1 i 4 RODO.</w:t>
      </w:r>
    </w:p>
    <w:p w:rsidR="003E423A" w:rsidRPr="005731DB" w:rsidRDefault="00C03822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Oświadczam, że zapoznał</w:t>
      </w:r>
      <w:r w:rsidRPr="005731DB">
        <w:rPr>
          <w:rFonts w:ascii="Arial" w:hAnsi="Arial"/>
          <w:sz w:val="18"/>
          <w:szCs w:val="18"/>
          <w:lang w:val="pt-PT"/>
        </w:rPr>
        <w:t>em si</w:t>
      </w:r>
      <w:r w:rsidRPr="005731DB">
        <w:rPr>
          <w:rFonts w:ascii="Arial" w:hAnsi="Arial"/>
          <w:sz w:val="18"/>
          <w:szCs w:val="18"/>
        </w:rPr>
        <w:t>ę z zawartymi w niniejszej klauzuli informacjami na temat przetwarzania danych osobowych</w:t>
      </w:r>
      <w:r w:rsidRPr="005731DB">
        <w:rPr>
          <w:rFonts w:ascii="Arial" w:eastAsia="Arial" w:hAnsi="Arial" w:cs="Arial"/>
          <w:sz w:val="18"/>
          <w:szCs w:val="18"/>
          <w:vertAlign w:val="superscript"/>
        </w:rPr>
        <w:footnoteReference w:id="2"/>
      </w:r>
      <w:r w:rsidRPr="005731DB">
        <w:rPr>
          <w:rFonts w:ascii="Arial" w:hAnsi="Arial"/>
          <w:sz w:val="18"/>
          <w:szCs w:val="18"/>
        </w:rPr>
        <w:t>.</w:t>
      </w:r>
    </w:p>
    <w:p w:rsidR="005731DB" w:rsidRDefault="005731DB">
      <w:pPr>
        <w:spacing w:after="0" w:line="276" w:lineRule="auto"/>
        <w:jc w:val="right"/>
        <w:rPr>
          <w:rFonts w:ascii="Arial" w:hAnsi="Arial"/>
          <w:sz w:val="18"/>
          <w:szCs w:val="18"/>
        </w:rPr>
      </w:pPr>
    </w:p>
    <w:p w:rsidR="003E423A" w:rsidRPr="005731DB" w:rsidRDefault="0038013C">
      <w:pPr>
        <w:spacing w:after="0" w:line="276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Łopuszno, 01.09</w:t>
      </w:r>
      <w:bookmarkStart w:id="2" w:name="_GoBack"/>
      <w:bookmarkEnd w:id="2"/>
      <w:r>
        <w:rPr>
          <w:rFonts w:ascii="Arial" w:hAnsi="Arial"/>
          <w:sz w:val="18"/>
          <w:szCs w:val="18"/>
        </w:rPr>
        <w:t>.2025r.</w:t>
      </w:r>
      <w:r w:rsidR="00C03822" w:rsidRPr="005731DB">
        <w:rPr>
          <w:rFonts w:ascii="Arial" w:hAnsi="Arial"/>
          <w:sz w:val="18"/>
          <w:szCs w:val="18"/>
        </w:rPr>
        <w:t>…………………………………………………….</w:t>
      </w:r>
    </w:p>
    <w:p w:rsidR="003E423A" w:rsidRPr="005731DB" w:rsidRDefault="00C03822" w:rsidP="0038013C">
      <w:pPr>
        <w:spacing w:after="0" w:line="276" w:lineRule="auto"/>
        <w:ind w:left="6372" w:firstLine="708"/>
        <w:jc w:val="center"/>
        <w:rPr>
          <w:sz w:val="18"/>
          <w:szCs w:val="18"/>
        </w:rPr>
      </w:pPr>
      <w:r w:rsidRPr="005731DB">
        <w:rPr>
          <w:rFonts w:ascii="Arial" w:hAnsi="Arial"/>
          <w:sz w:val="18"/>
          <w:szCs w:val="18"/>
        </w:rPr>
        <w:t>(podpis</w:t>
      </w:r>
      <w:r w:rsidRPr="005731DB">
        <w:rPr>
          <w:rFonts w:ascii="Arial" w:eastAsia="Arial" w:hAnsi="Arial" w:cs="Arial"/>
          <w:sz w:val="18"/>
          <w:szCs w:val="18"/>
          <w:vertAlign w:val="superscript"/>
        </w:rPr>
        <w:footnoteReference w:id="3"/>
      </w:r>
      <w:r w:rsidRPr="005731DB">
        <w:rPr>
          <w:rFonts w:ascii="Arial" w:hAnsi="Arial"/>
          <w:sz w:val="18"/>
          <w:szCs w:val="18"/>
        </w:rPr>
        <w:t xml:space="preserve">) </w:t>
      </w:r>
    </w:p>
    <w:sectPr w:rsidR="003E423A" w:rsidRPr="005731DB" w:rsidSect="0038013C">
      <w:headerReference w:type="default" r:id="rId7"/>
      <w:footerReference w:type="default" r:id="rId8"/>
      <w:pgSz w:w="11900" w:h="16840"/>
      <w:pgMar w:top="709" w:right="851" w:bottom="851" w:left="851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9C" w:rsidRDefault="00A4379C">
      <w:pPr>
        <w:spacing w:after="0" w:line="240" w:lineRule="auto"/>
      </w:pPr>
      <w:r>
        <w:separator/>
      </w:r>
    </w:p>
  </w:endnote>
  <w:endnote w:type="continuationSeparator" w:id="0">
    <w:p w:rsidR="00A4379C" w:rsidRDefault="00A4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3A" w:rsidRDefault="00712520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 w:rsidR="00C03822"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5731DB">
      <w:rPr>
        <w:rFonts w:ascii="Arial" w:hAnsi="Arial"/>
        <w:noProof/>
      </w:rPr>
      <w:t>1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9C" w:rsidRDefault="00A4379C">
      <w:r>
        <w:separator/>
      </w:r>
    </w:p>
  </w:footnote>
  <w:footnote w:type="continuationSeparator" w:id="0">
    <w:p w:rsidR="00A4379C" w:rsidRDefault="00A4379C">
      <w:r>
        <w:continuationSeparator/>
      </w:r>
    </w:p>
  </w:footnote>
  <w:footnote w:type="continuationNotice" w:id="1">
    <w:p w:rsidR="00A4379C" w:rsidRDefault="00A4379C"/>
  </w:footnote>
  <w:footnote w:id="2">
    <w:p w:rsidR="003E423A" w:rsidRDefault="00C03822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Zgodnie z zasadą rozliczalności,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rej mowa w art. 5 ust. 2 RODO, Administrator musi być w stanie wykazać przestrzeganie przez siebie przepis</w:t>
      </w:r>
      <w:r>
        <w:rPr>
          <w:lang w:val="es-ES_tradnl"/>
        </w:rPr>
        <w:t>ó</w:t>
      </w:r>
      <w:r>
        <w:t xml:space="preserve">w RODO. Ponadto, stosownie do pkt 8 rozdziału 4 Wytycznych dotyczących kwalifikowalności </w:t>
      </w:r>
      <w:proofErr w:type="spellStart"/>
      <w:r>
        <w:t>wydatk</w:t>
      </w:r>
      <w:proofErr w:type="spellEnd"/>
      <w:r>
        <w:rPr>
          <w:lang w:val="es-ES_tradnl"/>
        </w:rPr>
        <w:t>ó</w:t>
      </w:r>
      <w:r>
        <w:t xml:space="preserve">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>b udokumentowania zapoznania się z powyższymi informacjami musi pozwalać na zachowanie ścieżki audytu.</w:t>
      </w:r>
    </w:p>
  </w:footnote>
  <w:footnote w:id="3">
    <w:p w:rsidR="003E423A" w:rsidRDefault="00C03822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W przypadku gdy </w:t>
      </w:r>
      <w:proofErr w:type="spellStart"/>
      <w:r>
        <w:t>źr</w:t>
      </w:r>
      <w:proofErr w:type="spellEnd"/>
      <w:r>
        <w:rPr>
          <w:lang w:val="es-ES_tradnl"/>
        </w:rPr>
        <w:t>ó</w:t>
      </w:r>
      <w:proofErr w:type="spellStart"/>
      <w:r>
        <w:t>dłem</w:t>
      </w:r>
      <w:proofErr w:type="spellEnd"/>
      <w:r>
        <w:t xml:space="preserve"> informacji o osobie fizycznej jest osoba działająca w jej imieniu i na jej rzecz, należy dodatkowo wskazać, w imieniu kogo i na czyją rzecz dana osoba dział</w:t>
      </w:r>
      <w:r>
        <w:rPr>
          <w:lang w:val="it-IT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3A" w:rsidRPr="0038013C" w:rsidRDefault="0038013C" w:rsidP="0038013C">
    <w:pPr>
      <w:pStyle w:val="Nagwek"/>
    </w:pPr>
    <w:r>
      <w:rPr>
        <w:noProof/>
      </w:rPr>
      <w:drawing>
        <wp:inline distT="0" distB="0" distL="0" distR="0" wp14:anchorId="71CECC50">
          <wp:extent cx="5761355" cy="646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245A"/>
    <w:multiLevelType w:val="hybridMultilevel"/>
    <w:tmpl w:val="D2386DE4"/>
    <w:numStyleLink w:val="Zaimportowanystyl5"/>
  </w:abstractNum>
  <w:abstractNum w:abstractNumId="1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EF25F54"/>
    <w:multiLevelType w:val="hybridMultilevel"/>
    <w:tmpl w:val="C3D413E2"/>
    <w:numStyleLink w:val="Zaimportowanystyl3"/>
  </w:abstractNum>
  <w:abstractNum w:abstractNumId="3" w15:restartNumberingAfterBreak="0">
    <w:nsid w:val="203434A3"/>
    <w:multiLevelType w:val="hybridMultilevel"/>
    <w:tmpl w:val="016839EA"/>
    <w:numStyleLink w:val="Zaimportowanystyl6"/>
  </w:abstractNum>
  <w:abstractNum w:abstractNumId="4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2F4D4C7E"/>
    <w:multiLevelType w:val="hybridMultilevel"/>
    <w:tmpl w:val="FB7EB9DE"/>
    <w:numStyleLink w:val="Zaimportowanystyl4"/>
  </w:abstractNum>
  <w:abstractNum w:abstractNumId="6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E3C2CA4"/>
    <w:multiLevelType w:val="hybridMultilevel"/>
    <w:tmpl w:val="933CF572"/>
    <w:numStyleLink w:val="Zaimportowanystyl1"/>
  </w:abstractNum>
  <w:abstractNum w:abstractNumId="8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9"/>
  </w:num>
  <w:num w:numId="2">
    <w:abstractNumId w:val="7"/>
  </w:num>
  <w:num w:numId="3">
    <w:abstractNumId w:val="7"/>
    <w:lvlOverride w:ilvl="0">
      <w:lvl w:ilvl="0" w:tplc="7BECB030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8CE8A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2CCBB2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961142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7EB14E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AAFA04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DE871E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968A78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32E622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3A"/>
    <w:rsid w:val="00117704"/>
    <w:rsid w:val="00290190"/>
    <w:rsid w:val="002A783B"/>
    <w:rsid w:val="0038013C"/>
    <w:rsid w:val="003E423A"/>
    <w:rsid w:val="004513D3"/>
    <w:rsid w:val="005324A5"/>
    <w:rsid w:val="00572289"/>
    <w:rsid w:val="005731DB"/>
    <w:rsid w:val="00712520"/>
    <w:rsid w:val="00790D40"/>
    <w:rsid w:val="007C4571"/>
    <w:rsid w:val="007C7FBC"/>
    <w:rsid w:val="007E3723"/>
    <w:rsid w:val="0096569F"/>
    <w:rsid w:val="00A4379C"/>
    <w:rsid w:val="00A52D67"/>
    <w:rsid w:val="00B02F92"/>
    <w:rsid w:val="00B624DE"/>
    <w:rsid w:val="00B95BFB"/>
    <w:rsid w:val="00C03822"/>
    <w:rsid w:val="00C21832"/>
    <w:rsid w:val="00CD63A2"/>
    <w:rsid w:val="00E531E4"/>
    <w:rsid w:val="00F5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B77C3"/>
  <w15:docId w15:val="{75B7A9C2-BF08-4BC1-AA14-17B2ED8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4D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24DE"/>
    <w:rPr>
      <w:u w:val="single"/>
    </w:rPr>
  </w:style>
  <w:style w:type="table" w:customStyle="1" w:styleId="TableNormal">
    <w:name w:val="Table Normal"/>
    <w:rsid w:val="00B62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B624DE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rsid w:val="00B624DE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rsid w:val="00B624DE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B624DE"/>
    <w:pPr>
      <w:numPr>
        <w:numId w:val="1"/>
      </w:numPr>
    </w:pPr>
  </w:style>
  <w:style w:type="numbering" w:customStyle="1" w:styleId="Zaimportowanystyl3">
    <w:name w:val="Zaimportowany styl 3"/>
    <w:rsid w:val="00B624DE"/>
    <w:pPr>
      <w:numPr>
        <w:numId w:val="4"/>
      </w:numPr>
    </w:pPr>
  </w:style>
  <w:style w:type="numbering" w:customStyle="1" w:styleId="Zaimportowanystyl4">
    <w:name w:val="Zaimportowany styl 4"/>
    <w:rsid w:val="00B624DE"/>
    <w:pPr>
      <w:numPr>
        <w:numId w:val="6"/>
      </w:numPr>
    </w:pPr>
  </w:style>
  <w:style w:type="paragraph" w:customStyle="1" w:styleId="Domylne">
    <w:name w:val="Domyślne"/>
    <w:rsid w:val="00B624D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5">
    <w:name w:val="Zaimportowany styl 5"/>
    <w:rsid w:val="00B624DE"/>
    <w:pPr>
      <w:numPr>
        <w:numId w:val="8"/>
      </w:numPr>
    </w:pPr>
  </w:style>
  <w:style w:type="numbering" w:customStyle="1" w:styleId="Zaimportowanystyl6">
    <w:name w:val="Zaimportowany styl 6"/>
    <w:rsid w:val="00B624DE"/>
    <w:pPr>
      <w:numPr>
        <w:numId w:val="10"/>
      </w:numPr>
    </w:pPr>
  </w:style>
  <w:style w:type="paragraph" w:styleId="Tekstprzypisudolnego">
    <w:name w:val="footnote text"/>
    <w:rsid w:val="00B624DE"/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4DE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4DE"/>
    <w:rPr>
      <w:sz w:val="16"/>
      <w:szCs w:val="16"/>
    </w:rPr>
  </w:style>
  <w:style w:type="paragraph" w:styleId="Poprawka">
    <w:name w:val="Revision"/>
    <w:hidden/>
    <w:uiPriority w:val="99"/>
    <w:semiHidden/>
    <w:rsid w:val="002901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BFB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Wiatrowska, Agnieszka</dc:creator>
  <cp:lastModifiedBy>Grzegorz Janiszewski</cp:lastModifiedBy>
  <cp:revision>2</cp:revision>
  <cp:lastPrinted>2025-10-09T01:52:00Z</cp:lastPrinted>
  <dcterms:created xsi:type="dcterms:W3CDTF">2025-10-09T01:58:00Z</dcterms:created>
  <dcterms:modified xsi:type="dcterms:W3CDTF">2025-10-09T01:58:00Z</dcterms:modified>
</cp:coreProperties>
</file>